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7F" w:rsidRDefault="0034607F" w:rsidP="0034607F">
      <w:pPr>
        <w:jc w:val="center"/>
      </w:pPr>
      <w:r>
        <w:rPr>
          <w:iCs/>
        </w:rPr>
        <w:t>Ханты-Мансийский автономный округ – Югра</w:t>
      </w:r>
    </w:p>
    <w:p w:rsidR="0034607F" w:rsidRDefault="0034607F" w:rsidP="0034607F">
      <w:pPr>
        <w:jc w:val="center"/>
        <w:rPr>
          <w:iCs/>
        </w:rPr>
      </w:pPr>
      <w:r>
        <w:rPr>
          <w:iCs/>
        </w:rPr>
        <w:t>Ханты-Мансийский  район</w:t>
      </w:r>
    </w:p>
    <w:p w:rsidR="0034607F" w:rsidRDefault="0034607F" w:rsidP="0034607F">
      <w:pPr>
        <w:jc w:val="center"/>
        <w:rPr>
          <w:iCs/>
        </w:rPr>
      </w:pPr>
    </w:p>
    <w:p w:rsidR="0034607F" w:rsidRDefault="0034607F" w:rsidP="0034607F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МУНИЦИПАЛЬНОЕ ОБРАЗОВАНИЕ</w:t>
      </w:r>
    </w:p>
    <w:p w:rsidR="0034607F" w:rsidRDefault="0034607F" w:rsidP="0034607F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СЕЛЬСКОЕ ПОСЕЛЕНИЕ КРАСНОЛЕНИНСКИЙ</w:t>
      </w:r>
    </w:p>
    <w:p w:rsidR="0034607F" w:rsidRDefault="0034607F" w:rsidP="0034607F">
      <w:pPr>
        <w:jc w:val="center"/>
        <w:rPr>
          <w:b/>
          <w:bCs/>
          <w:iCs/>
          <w:sz w:val="18"/>
          <w:szCs w:val="18"/>
        </w:rPr>
      </w:pPr>
    </w:p>
    <w:p w:rsidR="0034607F" w:rsidRDefault="0034607F" w:rsidP="0034607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АДМИНИСТРАЦИЯ СЕЛЬСКОГО ПОСЕЛЕНИЯ</w:t>
      </w:r>
    </w:p>
    <w:p w:rsidR="0034607F" w:rsidRDefault="0034607F" w:rsidP="0034607F">
      <w:pPr>
        <w:jc w:val="center"/>
        <w:outlineLvl w:val="4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34607F" w:rsidRDefault="0034607F" w:rsidP="0034607F">
      <w:pPr>
        <w:tabs>
          <w:tab w:val="left" w:pos="2415"/>
        </w:tabs>
        <w:jc w:val="center"/>
        <w:rPr>
          <w:b/>
          <w:szCs w:val="28"/>
        </w:rPr>
      </w:pPr>
    </w:p>
    <w:p w:rsidR="0034607F" w:rsidRDefault="0034607F" w:rsidP="0034607F">
      <w:pPr>
        <w:jc w:val="both"/>
        <w:rPr>
          <w:sz w:val="28"/>
          <w:szCs w:val="28"/>
        </w:rPr>
      </w:pPr>
      <w:r>
        <w:t xml:space="preserve"> </w:t>
      </w:r>
    </w:p>
    <w:p w:rsidR="0034607F" w:rsidRDefault="0034607F" w:rsidP="0034607F">
      <w:p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421D">
        <w:rPr>
          <w:sz w:val="28"/>
          <w:szCs w:val="28"/>
        </w:rPr>
        <w:t>30.01.2018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2342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23421D">
        <w:rPr>
          <w:sz w:val="28"/>
          <w:szCs w:val="28"/>
        </w:rPr>
        <w:t>10</w:t>
      </w:r>
    </w:p>
    <w:p w:rsidR="0034607F" w:rsidRDefault="0034607F" w:rsidP="0034607F">
      <w:pPr>
        <w:jc w:val="both"/>
        <w:rPr>
          <w:sz w:val="28"/>
        </w:rPr>
      </w:pPr>
      <w:r w:rsidRPr="00AD6EB9">
        <w:rPr>
          <w:sz w:val="28"/>
          <w:szCs w:val="28"/>
        </w:rPr>
        <w:t>п. Красноленинский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607F" w:rsidRDefault="0034607F" w:rsidP="0034607F">
      <w:pPr>
        <w:rPr>
          <w:sz w:val="28"/>
          <w:szCs w:val="28"/>
        </w:rPr>
      </w:pPr>
    </w:p>
    <w:p w:rsidR="0034607F" w:rsidRDefault="0034607F" w:rsidP="0034607F">
      <w:pPr>
        <w:autoSpaceDE w:val="0"/>
        <w:autoSpaceDN w:val="0"/>
        <w:adjustRightInd w:val="0"/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34607F" w:rsidRDefault="0034607F" w:rsidP="0034607F">
      <w:pPr>
        <w:autoSpaceDE w:val="0"/>
        <w:autoSpaceDN w:val="0"/>
        <w:adjustRightInd w:val="0"/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сельского поселения Красноленинский</w:t>
      </w:r>
    </w:p>
    <w:p w:rsidR="00E81ABA" w:rsidRDefault="0034607F" w:rsidP="0034607F">
      <w:pPr>
        <w:rPr>
          <w:sz w:val="28"/>
          <w:szCs w:val="28"/>
        </w:rPr>
      </w:pPr>
      <w:r>
        <w:rPr>
          <w:bCs/>
          <w:sz w:val="28"/>
          <w:szCs w:val="28"/>
        </w:rPr>
        <w:t>от 25.01.2011  № 01 «</w:t>
      </w:r>
      <w:r>
        <w:rPr>
          <w:sz w:val="28"/>
          <w:szCs w:val="28"/>
        </w:rPr>
        <w:t>Об организации размещения информации о деятельности администрации сельского поселения Красноленинский и обеспечении доступа к ней»</w:t>
      </w:r>
    </w:p>
    <w:p w:rsidR="0034607F" w:rsidRDefault="0034607F" w:rsidP="0034607F">
      <w:pPr>
        <w:rPr>
          <w:sz w:val="28"/>
          <w:szCs w:val="28"/>
        </w:rPr>
      </w:pPr>
    </w:p>
    <w:p w:rsidR="0034607F" w:rsidRDefault="0034607F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Федерального закона от 09.02.2009     № 8-ФЗ «Об обеспечении доступа к информации о деятельности государственных органов и органов местного самоуправления», обеспечения информационной открытости деятельности администрации сельского поселения Красноленинский, на основании Устава сельского поселения Красноленинский:</w:t>
      </w:r>
    </w:p>
    <w:p w:rsidR="0034607F" w:rsidRDefault="0034607F" w:rsidP="0034607F">
      <w:pPr>
        <w:ind w:firstLine="709"/>
        <w:jc w:val="both"/>
        <w:rPr>
          <w:sz w:val="28"/>
          <w:szCs w:val="28"/>
        </w:rPr>
      </w:pPr>
    </w:p>
    <w:p w:rsidR="0034607F" w:rsidRDefault="0034607F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сельского поселения Красноленинский от 25.01.2011 № 01 «Об организации размещения информации о деятельности администрации сельского поселения Красноленинский и обеспечении доступа к ней» следующие изменения:</w:t>
      </w:r>
    </w:p>
    <w:p w:rsidR="00620DC0" w:rsidRDefault="0034607F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5.2.1 дополнить абзацем </w:t>
      </w:r>
      <w:r w:rsidR="00620DC0">
        <w:rPr>
          <w:sz w:val="28"/>
          <w:szCs w:val="28"/>
        </w:rPr>
        <w:t>1</w:t>
      </w:r>
      <w:r w:rsidR="00F9139D">
        <w:rPr>
          <w:sz w:val="28"/>
          <w:szCs w:val="28"/>
        </w:rPr>
        <w:t>5</w:t>
      </w:r>
      <w:r w:rsidR="00620DC0">
        <w:rPr>
          <w:sz w:val="28"/>
          <w:szCs w:val="28"/>
        </w:rPr>
        <w:t xml:space="preserve"> следующего содержания:</w:t>
      </w:r>
    </w:p>
    <w:p w:rsidR="0034607F" w:rsidRDefault="00620DC0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«информация о </w:t>
      </w:r>
      <w:r w:rsidR="00F9139D">
        <w:rPr>
          <w:sz w:val="28"/>
          <w:szCs w:val="28"/>
        </w:rPr>
        <w:t>правовых и организационных основах территориального общественного самоуправления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620DC0" w:rsidRDefault="00620DC0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</w:t>
      </w:r>
      <w:r w:rsidR="00F9139D">
        <w:rPr>
          <w:sz w:val="28"/>
          <w:szCs w:val="28"/>
        </w:rPr>
        <w:t xml:space="preserve"> к положению дополнить пунктом 20</w:t>
      </w:r>
      <w:r>
        <w:rPr>
          <w:sz w:val="28"/>
          <w:szCs w:val="28"/>
        </w:rPr>
        <w:t xml:space="preserve"> следующего содержания:</w:t>
      </w:r>
    </w:p>
    <w:p w:rsidR="00620DC0" w:rsidRDefault="00620DC0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139D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573120">
        <w:rPr>
          <w:sz w:val="28"/>
          <w:szCs w:val="28"/>
        </w:rPr>
        <w:t xml:space="preserve">Информация о </w:t>
      </w:r>
      <w:r w:rsidR="00F9139D">
        <w:rPr>
          <w:sz w:val="28"/>
          <w:szCs w:val="28"/>
        </w:rPr>
        <w:t>правовых и организационных основах территориального общественного самоуправления</w:t>
      </w:r>
      <w:proofErr w:type="gramStart"/>
      <w:r w:rsidR="00573120">
        <w:rPr>
          <w:sz w:val="28"/>
          <w:szCs w:val="28"/>
        </w:rPr>
        <w:t>.»;</w:t>
      </w:r>
      <w:proofErr w:type="gramEnd"/>
    </w:p>
    <w:p w:rsidR="00573120" w:rsidRDefault="00573120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</w:t>
      </w:r>
      <w:r w:rsidR="00F9139D">
        <w:rPr>
          <w:sz w:val="28"/>
          <w:szCs w:val="28"/>
        </w:rPr>
        <w:t>20</w:t>
      </w:r>
      <w:r>
        <w:rPr>
          <w:sz w:val="28"/>
          <w:szCs w:val="28"/>
        </w:rPr>
        <w:t xml:space="preserve"> приложения к положению считать пунктом 2</w:t>
      </w:r>
      <w:r w:rsidR="00F9139D">
        <w:rPr>
          <w:sz w:val="28"/>
          <w:szCs w:val="28"/>
        </w:rPr>
        <w:t>1</w:t>
      </w:r>
      <w:r>
        <w:rPr>
          <w:sz w:val="28"/>
          <w:szCs w:val="28"/>
        </w:rPr>
        <w:t xml:space="preserve"> соответственно.</w:t>
      </w:r>
    </w:p>
    <w:p w:rsidR="00573120" w:rsidRDefault="00573120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911AD3" w:rsidRDefault="00911AD3" w:rsidP="0034607F">
      <w:pPr>
        <w:ind w:firstLine="709"/>
        <w:jc w:val="both"/>
        <w:rPr>
          <w:sz w:val="28"/>
          <w:szCs w:val="28"/>
        </w:rPr>
      </w:pPr>
    </w:p>
    <w:p w:rsidR="00573120" w:rsidRDefault="00573120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3120" w:rsidRDefault="00573120" w:rsidP="00573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                           </w:t>
      </w:r>
      <w:r w:rsidR="0023421D">
        <w:rPr>
          <w:sz w:val="28"/>
          <w:szCs w:val="28"/>
        </w:rPr>
        <w:t xml:space="preserve">   </w:t>
      </w:r>
      <w:bookmarkStart w:id="0" w:name="_GoBack"/>
      <w:bookmarkEnd w:id="0"/>
      <w:proofErr w:type="spellStart"/>
      <w:r>
        <w:rPr>
          <w:sz w:val="28"/>
          <w:szCs w:val="28"/>
        </w:rPr>
        <w:t>С.А.Кожевникова</w:t>
      </w:r>
      <w:proofErr w:type="spellEnd"/>
    </w:p>
    <w:p w:rsidR="0034607F" w:rsidRDefault="0034607F" w:rsidP="0034607F">
      <w:pPr>
        <w:ind w:firstLine="709"/>
        <w:jc w:val="both"/>
      </w:pPr>
    </w:p>
    <w:sectPr w:rsidR="0034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B4"/>
    <w:rsid w:val="00153FB4"/>
    <w:rsid w:val="0023421D"/>
    <w:rsid w:val="0034607F"/>
    <w:rsid w:val="00573120"/>
    <w:rsid w:val="00620DC0"/>
    <w:rsid w:val="00911AD3"/>
    <w:rsid w:val="00A25B0A"/>
    <w:rsid w:val="00AF6FC7"/>
    <w:rsid w:val="00BD491D"/>
    <w:rsid w:val="00E81ABA"/>
    <w:rsid w:val="00F07EB5"/>
    <w:rsid w:val="00F9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6</cp:revision>
  <cp:lastPrinted>2018-01-30T10:08:00Z</cp:lastPrinted>
  <dcterms:created xsi:type="dcterms:W3CDTF">2017-12-08T04:33:00Z</dcterms:created>
  <dcterms:modified xsi:type="dcterms:W3CDTF">2018-01-30T10:08:00Z</dcterms:modified>
</cp:coreProperties>
</file>